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B267" w14:textId="6F8480A5" w:rsidR="002D490A" w:rsidRDefault="002D490A" w:rsidP="002D490A">
      <w:pPr>
        <w:jc w:val="center"/>
        <w:rPr>
          <w:rFonts w:eastAsia="Times New Roman" w:cs="Calibri"/>
          <w:b/>
          <w:color w:val="000000"/>
          <w:sz w:val="28"/>
          <w:szCs w:val="28"/>
        </w:rPr>
      </w:pPr>
      <w:r w:rsidRPr="006C653E">
        <w:rPr>
          <w:rFonts w:eastAsia="Times New Roman" w:cs="Calibri"/>
          <w:b/>
          <w:color w:val="000000"/>
          <w:sz w:val="28"/>
          <w:szCs w:val="28"/>
        </w:rPr>
        <w:t>MANIFEST DIADA INTERNACIONAL DE LES COOPERATIVES 2022</w:t>
      </w:r>
    </w:p>
    <w:p w14:paraId="1672EC4B" w14:textId="77777777" w:rsidR="002D490A" w:rsidRPr="00D9566E" w:rsidRDefault="002D490A" w:rsidP="002D490A">
      <w:pPr>
        <w:jc w:val="center"/>
        <w:rPr>
          <w:rFonts w:eastAsia="Times New Roman" w:cs="Calibri"/>
          <w:b/>
          <w:sz w:val="28"/>
          <w:szCs w:val="28"/>
        </w:rPr>
      </w:pPr>
      <w:r w:rsidRPr="00D9566E">
        <w:rPr>
          <w:rFonts w:eastAsia="Times New Roman" w:cs="Calibri"/>
          <w:b/>
          <w:sz w:val="28"/>
          <w:szCs w:val="28"/>
        </w:rPr>
        <w:t>LES COOPERATIVES CONSTRUEIXEN UN MÓN MILLOR</w:t>
      </w:r>
    </w:p>
    <w:p w14:paraId="51DFA8AD" w14:textId="77777777" w:rsidR="002D490A" w:rsidRPr="00D9566E" w:rsidRDefault="002D490A" w:rsidP="002D490A">
      <w:pPr>
        <w:pStyle w:val="Sinespaciado"/>
      </w:pPr>
    </w:p>
    <w:p w14:paraId="0C56CDDE" w14:textId="77777777" w:rsidR="002D490A" w:rsidRDefault="002D490A" w:rsidP="002D490A">
      <w:pPr>
        <w:pStyle w:val="Sinespaciado"/>
        <w:spacing w:line="360" w:lineRule="auto"/>
        <w:jc w:val="both"/>
        <w:rPr>
          <w:rFonts w:ascii="Times New Roman" w:hAnsi="Times New Roman"/>
          <w:sz w:val="24"/>
          <w:szCs w:val="24"/>
        </w:rPr>
      </w:pPr>
      <w:r w:rsidRPr="00315CE9">
        <w:rPr>
          <w:rFonts w:ascii="Times New Roman" w:hAnsi="Times New Roman"/>
          <w:sz w:val="24"/>
          <w:szCs w:val="24"/>
        </w:rPr>
        <w:t>Avui se celebra el centè Dia Internacional de les Cooperatives proclamat per l’Aliança Cooperativa Internacional i la vint-i-vuitena edició reconeguda per les Nacions Unides. Amb el lema “Les empreses cooperatives constru</w:t>
      </w:r>
      <w:r>
        <w:rPr>
          <w:rFonts w:ascii="Times New Roman" w:hAnsi="Times New Roman"/>
          <w:sz w:val="24"/>
          <w:szCs w:val="24"/>
        </w:rPr>
        <w:t>e</w:t>
      </w:r>
      <w:r w:rsidRPr="00315CE9">
        <w:rPr>
          <w:rFonts w:ascii="Times New Roman" w:hAnsi="Times New Roman"/>
          <w:sz w:val="24"/>
          <w:szCs w:val="24"/>
        </w:rPr>
        <w:t>i</w:t>
      </w:r>
      <w:r>
        <w:rPr>
          <w:rFonts w:ascii="Times New Roman" w:hAnsi="Times New Roman"/>
          <w:sz w:val="24"/>
          <w:szCs w:val="24"/>
        </w:rPr>
        <w:t>xen</w:t>
      </w:r>
      <w:r w:rsidRPr="00315CE9">
        <w:rPr>
          <w:rFonts w:ascii="Times New Roman" w:hAnsi="Times New Roman"/>
          <w:sz w:val="24"/>
          <w:szCs w:val="24"/>
        </w:rPr>
        <w:t xml:space="preserve"> un món millor” tenim l’oportunitat per explicar l’impacte socioeconòmic de les cooperatives. </w:t>
      </w:r>
    </w:p>
    <w:p w14:paraId="79246907" w14:textId="77777777" w:rsidR="002D490A" w:rsidRPr="00724A25" w:rsidRDefault="002D490A" w:rsidP="002D490A">
      <w:pPr>
        <w:pStyle w:val="Sinespaciado"/>
      </w:pPr>
    </w:p>
    <w:p w14:paraId="04DE3845" w14:textId="77777777" w:rsidR="002D490A" w:rsidRDefault="002D490A" w:rsidP="002D490A">
      <w:pPr>
        <w:pStyle w:val="Sinespaciado"/>
        <w:spacing w:line="360" w:lineRule="auto"/>
        <w:jc w:val="both"/>
        <w:rPr>
          <w:rFonts w:ascii="Times New Roman" w:hAnsi="Times New Roman"/>
          <w:sz w:val="24"/>
          <w:szCs w:val="24"/>
        </w:rPr>
      </w:pPr>
      <w:r w:rsidRPr="00315CE9">
        <w:rPr>
          <w:rFonts w:ascii="Times New Roman" w:hAnsi="Times New Roman"/>
          <w:sz w:val="24"/>
          <w:szCs w:val="24"/>
        </w:rPr>
        <w:t>Amb més de mil milions d’associats a tot el món,  el moviment cooperatiu internacional té una força global de gran abast. Cooperativistes de tot el món comparteixen un model de democràcia econòmica basat en l’ajuda mútua per assolir el propòsit comú de construir un món millor.</w:t>
      </w:r>
    </w:p>
    <w:p w14:paraId="5C2152F5" w14:textId="77777777" w:rsidR="002D490A" w:rsidRPr="00315CE9" w:rsidRDefault="002D490A" w:rsidP="002D490A">
      <w:pPr>
        <w:pStyle w:val="Sinespaciado"/>
      </w:pPr>
    </w:p>
    <w:p w14:paraId="05785B12" w14:textId="77777777" w:rsidR="002D490A" w:rsidRPr="00315CE9" w:rsidRDefault="002D490A" w:rsidP="002D490A">
      <w:pPr>
        <w:pStyle w:val="Default"/>
        <w:spacing w:line="360" w:lineRule="auto"/>
        <w:jc w:val="both"/>
        <w:rPr>
          <w:color w:val="auto"/>
        </w:rPr>
      </w:pPr>
      <w:r w:rsidRPr="00315CE9">
        <w:rPr>
          <w:color w:val="auto"/>
        </w:rPr>
        <w:t xml:space="preserve">Les cooperatives són empreses en què les persones uneixen els seus recursos i capacitats per a un benefici comú. Les persones associades comparteixen la propietat i decideixen sobre les estratègies. Les cooperatives són la democràcia aplicada a l’economia: cada persona té un vot. Són diverses, dinàmiques i proporcionen productes i serveis de qualitat a preus justos, buscant l’eficiència econòmica i reinvertint en les seves comunitats. El tret diferencial amb d’altres empreses és que les cooperatives són associacions de persones que s’han unit per satisfer les seves necessitats i aspiracions de forma col·lectiva i amb gestió democràtica, i que donen primacia a les persones per sobre del capital. </w:t>
      </w:r>
    </w:p>
    <w:p w14:paraId="754A81C0" w14:textId="77777777" w:rsidR="002D490A" w:rsidRPr="00315CE9" w:rsidRDefault="002D490A" w:rsidP="002D490A">
      <w:pPr>
        <w:pStyle w:val="Sinespaciado"/>
      </w:pPr>
    </w:p>
    <w:p w14:paraId="46609624" w14:textId="77777777" w:rsidR="002D490A" w:rsidRPr="00315CE9" w:rsidRDefault="002D490A" w:rsidP="002D490A">
      <w:pPr>
        <w:pStyle w:val="Sinespaciado"/>
        <w:spacing w:line="360" w:lineRule="auto"/>
        <w:jc w:val="both"/>
        <w:rPr>
          <w:rFonts w:ascii="Times New Roman" w:hAnsi="Times New Roman"/>
          <w:sz w:val="24"/>
          <w:szCs w:val="24"/>
        </w:rPr>
      </w:pPr>
      <w:r w:rsidRPr="00315CE9">
        <w:rPr>
          <w:rFonts w:ascii="Times New Roman" w:hAnsi="Times New Roman"/>
          <w:sz w:val="24"/>
          <w:szCs w:val="24"/>
        </w:rPr>
        <w:t xml:space="preserve">Les cooperatives som empreses amb valors i principis. Valors com l’equitat, la democràcia i la solidaritat. Principis com l’adhesió voluntària i oberta, la cooperació entre les cooperatives i la preocupació per la comunitat. A cada sector, des de l'agricultura i la ramaderia fins a la banca cooperativa; des de l'habitatge i la salut fins a les l’educació; des del lleure i l’oci fins a la mobilitat; les cooperatives creen ocupació estable, produeixen o distribueixen béns i serveis socialment útils i tenen una capacitat de supervivència més gran que les altres formes empresarials. </w:t>
      </w:r>
    </w:p>
    <w:p w14:paraId="026CB26E" w14:textId="77777777" w:rsidR="002D490A" w:rsidRPr="00315CE9" w:rsidRDefault="002D490A" w:rsidP="002D490A">
      <w:pPr>
        <w:pStyle w:val="Sinespaciado"/>
      </w:pPr>
    </w:p>
    <w:p w14:paraId="1F05E727" w14:textId="77777777" w:rsidR="002D490A" w:rsidRDefault="002D490A" w:rsidP="002D490A">
      <w:pPr>
        <w:pStyle w:val="Sinespaciado"/>
        <w:spacing w:line="360" w:lineRule="auto"/>
        <w:jc w:val="both"/>
        <w:rPr>
          <w:rFonts w:ascii="Times New Roman" w:hAnsi="Times New Roman"/>
          <w:sz w:val="24"/>
          <w:szCs w:val="24"/>
        </w:rPr>
      </w:pPr>
      <w:r w:rsidRPr="00315CE9">
        <w:rPr>
          <w:rFonts w:ascii="Times New Roman" w:hAnsi="Times New Roman"/>
          <w:sz w:val="24"/>
          <w:szCs w:val="24"/>
        </w:rPr>
        <w:t xml:space="preserve">L’èxit del cooperativisme es deu a la superior implicació de les persones en el projecte col·lectiu, la qual cosa li dona més capacitat d’adaptació i d’innovació. Les cooperatives </w:t>
      </w:r>
      <w:r w:rsidRPr="00315CE9">
        <w:rPr>
          <w:rFonts w:ascii="Times New Roman" w:hAnsi="Times New Roman"/>
          <w:sz w:val="24"/>
          <w:szCs w:val="24"/>
        </w:rPr>
        <w:lastRenderedPageBreak/>
        <w:t>són clau per afrontar grans reptes que tenim com a humanitat: l’erradicació de la pobresa i la desigualtat social, la igualtat de gènere, la fi de les guerres i aturar la crisi ecològica i reinserir l’economia dins els límits biofísics del planeta.</w:t>
      </w:r>
    </w:p>
    <w:p w14:paraId="408177B2" w14:textId="77777777" w:rsidR="002D490A" w:rsidRPr="00724A25" w:rsidRDefault="002D490A" w:rsidP="002D490A">
      <w:pPr>
        <w:pStyle w:val="Sinespaciado"/>
      </w:pPr>
    </w:p>
    <w:p w14:paraId="41D9BECE" w14:textId="77777777" w:rsidR="002D490A" w:rsidRPr="00315CE9" w:rsidRDefault="002D490A" w:rsidP="002D490A">
      <w:pPr>
        <w:pStyle w:val="Sinespaciado"/>
        <w:spacing w:line="360" w:lineRule="auto"/>
        <w:jc w:val="both"/>
        <w:rPr>
          <w:rFonts w:ascii="Times New Roman" w:hAnsi="Times New Roman"/>
          <w:sz w:val="24"/>
          <w:szCs w:val="24"/>
        </w:rPr>
      </w:pPr>
      <w:r w:rsidRPr="00315CE9">
        <w:rPr>
          <w:rFonts w:ascii="Times New Roman" w:hAnsi="Times New Roman"/>
          <w:sz w:val="24"/>
          <w:szCs w:val="24"/>
        </w:rPr>
        <w:t xml:space="preserve">Durant 170 anys, a Catalunya, les cooperatives han proporcionat serveis essencials a la comunitat, han construït un teixit econòmic sostenible i durador, i han millorat la societat del benestar, fruit de la riquesa del treball col·lectiu. El cooperativisme català treballa en diversos eixos estratègics per aconseguir un nou model econòmic que garanteixi la salut col·lectiva, la democràcia econòmica i la justícia socioambiental. </w:t>
      </w:r>
    </w:p>
    <w:p w14:paraId="5979C831" w14:textId="77777777" w:rsidR="002D490A" w:rsidRDefault="002D490A" w:rsidP="002D490A">
      <w:pPr>
        <w:pStyle w:val="Sinespaciado"/>
      </w:pPr>
    </w:p>
    <w:p w14:paraId="3001D419" w14:textId="77777777" w:rsidR="002D490A" w:rsidRPr="00315CE9" w:rsidRDefault="002D490A" w:rsidP="002D490A">
      <w:pPr>
        <w:pStyle w:val="NormalWeb"/>
        <w:shd w:val="clear" w:color="auto" w:fill="FFFFFF"/>
        <w:spacing w:before="0" w:after="300" w:line="360" w:lineRule="auto"/>
        <w:jc w:val="both"/>
      </w:pPr>
      <w:r w:rsidRPr="00315CE9">
        <w:t xml:space="preserve">Us animem a unir-vos al moviment cooperatiu per co-crear una nova consciència i una nova realitat material que situï les persones al centre de l’economia. Des del cooperativisme estem convençuts que sumant capacitats, multipliquem els resultats i, per construir un món millor, calen tots els esforços possibles. </w:t>
      </w:r>
    </w:p>
    <w:p w14:paraId="513283D2" w14:textId="77777777" w:rsidR="002D490A" w:rsidRPr="00D9566E" w:rsidRDefault="002D490A" w:rsidP="002D490A">
      <w:pPr>
        <w:jc w:val="both"/>
        <w:rPr>
          <w:rFonts w:cs="Calibri"/>
        </w:rPr>
      </w:pPr>
    </w:p>
    <w:p w14:paraId="31EF0A38" w14:textId="77777777" w:rsidR="0030035D" w:rsidRDefault="0030035D">
      <w:pPr>
        <w:jc w:val="both"/>
      </w:pPr>
    </w:p>
    <w:p w14:paraId="31EF0A39" w14:textId="77777777" w:rsidR="0030035D" w:rsidRDefault="0030035D">
      <w:pPr>
        <w:jc w:val="both"/>
      </w:pPr>
    </w:p>
    <w:p w14:paraId="31EF0A3A" w14:textId="77777777" w:rsidR="0030035D" w:rsidRDefault="0030035D">
      <w:pPr>
        <w:jc w:val="both"/>
      </w:pPr>
    </w:p>
    <w:sectPr w:rsidR="0030035D">
      <w:headerReference w:type="default" r:id="rId6"/>
      <w:pgSz w:w="11906" w:h="16838"/>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0A3C" w14:textId="77777777" w:rsidR="00000000" w:rsidRDefault="002D490A">
      <w:pPr>
        <w:spacing w:after="0"/>
      </w:pPr>
      <w:r>
        <w:separator/>
      </w:r>
    </w:p>
  </w:endnote>
  <w:endnote w:type="continuationSeparator" w:id="0">
    <w:p w14:paraId="31EF0A3E" w14:textId="77777777" w:rsidR="00000000" w:rsidRDefault="002D4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0A38" w14:textId="77777777" w:rsidR="00000000" w:rsidRDefault="002D490A">
      <w:pPr>
        <w:spacing w:after="0"/>
      </w:pPr>
      <w:r>
        <w:rPr>
          <w:color w:val="000000"/>
        </w:rPr>
        <w:separator/>
      </w:r>
    </w:p>
  </w:footnote>
  <w:footnote w:type="continuationSeparator" w:id="0">
    <w:p w14:paraId="31EF0A3A" w14:textId="77777777" w:rsidR="00000000" w:rsidRDefault="002D49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0A40" w14:textId="77777777" w:rsidR="00705623" w:rsidRDefault="002D490A">
    <w:pPr>
      <w:pStyle w:val="Encabezado"/>
    </w:pPr>
    <w:r>
      <w:rPr>
        <w:noProof/>
        <w:lang w:eastAsia="ca-ES"/>
      </w:rPr>
      <mc:AlternateContent>
        <mc:Choice Requires="wps">
          <w:drawing>
            <wp:anchor distT="0" distB="0" distL="114300" distR="114300" simplePos="0" relativeHeight="251661312" behindDoc="0" locked="0" layoutInCell="1" allowOverlap="1" wp14:anchorId="31EF0A38" wp14:editId="31EF0A39">
              <wp:simplePos x="0" y="0"/>
              <wp:positionH relativeFrom="margin">
                <wp:align>right</wp:align>
              </wp:positionH>
              <wp:positionV relativeFrom="paragraph">
                <wp:posOffset>441956</wp:posOffset>
              </wp:positionV>
              <wp:extent cx="2361566" cy="967106"/>
              <wp:effectExtent l="0" t="0" r="634" b="4444"/>
              <wp:wrapNone/>
              <wp:docPr id="1" name="Cuadro de texto 3"/>
              <wp:cNvGraphicFramePr/>
              <a:graphic xmlns:a="http://schemas.openxmlformats.org/drawingml/2006/main">
                <a:graphicData uri="http://schemas.microsoft.com/office/word/2010/wordprocessingShape">
                  <wps:wsp>
                    <wps:cNvSpPr txBox="1"/>
                    <wps:spPr>
                      <a:xfrm>
                        <a:off x="0" y="0"/>
                        <a:ext cx="2361566" cy="967106"/>
                      </a:xfrm>
                      <a:prstGeom prst="rect">
                        <a:avLst/>
                      </a:prstGeom>
                      <a:solidFill>
                        <a:srgbClr val="FFFFFF"/>
                      </a:solidFill>
                      <a:ln>
                        <a:noFill/>
                        <a:prstDash/>
                      </a:ln>
                    </wps:spPr>
                    <wps:txbx>
                      <w:txbxContent>
                        <w:p w14:paraId="31EF0A40" w14:textId="77777777" w:rsidR="00705623" w:rsidRDefault="002D490A">
                          <w:pPr>
                            <w:spacing w:after="0"/>
                          </w:pPr>
                        </w:p>
                      </w:txbxContent>
                    </wps:txbx>
                    <wps:bodyPr vert="horz" wrap="square" lIns="91440" tIns="45720" rIns="91440" bIns="45720" anchor="t" anchorCtr="0" compatLnSpc="1">
                      <a:noAutofit/>
                    </wps:bodyPr>
                  </wps:wsp>
                </a:graphicData>
              </a:graphic>
            </wp:anchor>
          </w:drawing>
        </mc:Choice>
        <mc:Fallback>
          <w:pict>
            <v:shapetype w14:anchorId="31EF0A38" id="_x0000_t202" coordsize="21600,21600" o:spt="202" path="m,l,21600r21600,l21600,xe">
              <v:stroke joinstyle="miter"/>
              <v:path gradientshapeok="t" o:connecttype="rect"/>
            </v:shapetype>
            <v:shape id="Cuadro de texto 3" o:spid="_x0000_s1026" type="#_x0000_t202" style="position:absolute;margin-left:134.75pt;margin-top:34.8pt;width:185.95pt;height:76.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" stroked="f">
              <v:textbox>
                <w:txbxContent>
                  <w:p w14:paraId="31EF0A40" w14:textId="77777777" w:rsidR="00705623" w:rsidRDefault="002D490A">
                    <w:pPr>
                      <w:spacing w:after="0"/>
                    </w:pPr>
                  </w:p>
                </w:txbxContent>
              </v:textbox>
              <w10:wrap anchorx="margin"/>
            </v:shape>
          </w:pict>
        </mc:Fallback>
      </mc:AlternateContent>
    </w:r>
    <w:r>
      <w:rPr>
        <w:noProof/>
        <w:lang w:eastAsia="ca-ES"/>
      </w:rPr>
      <mc:AlternateContent>
        <mc:Choice Requires="wps">
          <w:drawing>
            <wp:anchor distT="0" distB="0" distL="114300" distR="114300" simplePos="0" relativeHeight="251659264" behindDoc="1" locked="0" layoutInCell="1" allowOverlap="1" wp14:anchorId="31EF0A3A" wp14:editId="31EF0A3B">
              <wp:simplePos x="0" y="0"/>
              <wp:positionH relativeFrom="column">
                <wp:posOffset>-1371600</wp:posOffset>
              </wp:positionH>
              <wp:positionV relativeFrom="paragraph">
                <wp:posOffset>6727185</wp:posOffset>
              </wp:positionV>
              <wp:extent cx="1539877" cy="2885444"/>
              <wp:effectExtent l="0" t="0" r="3173" b="0"/>
              <wp:wrapNone/>
              <wp:docPr id="3" name="Text Box 2"/>
              <wp:cNvGraphicFramePr/>
              <a:graphic xmlns:a="http://schemas.openxmlformats.org/drawingml/2006/main">
                <a:graphicData uri="http://schemas.microsoft.com/office/word/2010/wordprocessingShape">
                  <wps:wsp>
                    <wps:cNvSpPr txBox="1"/>
                    <wps:spPr>
                      <a:xfrm>
                        <a:off x="0" y="0"/>
                        <a:ext cx="1539877" cy="2885444"/>
                      </a:xfrm>
                      <a:prstGeom prst="rect">
                        <a:avLst/>
                      </a:prstGeom>
                      <a:solidFill>
                        <a:srgbClr val="FFFFFF"/>
                      </a:solidFill>
                      <a:ln>
                        <a:noFill/>
                        <a:prstDash/>
                      </a:ln>
                    </wps:spPr>
                    <wps:txbx>
                      <w:txbxContent>
                        <w:p w14:paraId="31EF0A42" w14:textId="77777777" w:rsidR="00705623" w:rsidRDefault="002D490A">
                          <w:r>
                            <w:rPr>
                              <w:noProof/>
                              <w:lang w:eastAsia="ca-ES"/>
                            </w:rPr>
                            <w:drawing>
                              <wp:inline distT="0" distB="0" distL="0" distR="0" wp14:anchorId="31EF0A40" wp14:editId="31EF0A41">
                                <wp:extent cx="1337940" cy="2642872"/>
                                <wp:effectExtent l="0" t="0" r="0" b="5078"/>
                                <wp:docPr id="2" name="Imatge 22" descr="carta_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940" cy="2642872"/>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 w14:anchorId="31EF0A3A" id="Text Box 2" o:spid="_x0000_s1027" type="#_x0000_t202" style="position:absolute;margin-left:-108pt;margin-top:529.7pt;width:121.25pt;height:227.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" stroked="f">
              <v:textbox style="mso-fit-shape-to-text:t">
                <w:txbxContent>
                  <w:p w14:paraId="31EF0A42" w14:textId="77777777" w:rsidR="00705623" w:rsidRDefault="002D490A">
                    <w:r>
                      <w:rPr>
                        <w:noProof/>
                        <w:lang w:eastAsia="ca-ES"/>
                      </w:rPr>
                      <w:drawing>
                        <wp:inline distT="0" distB="0" distL="0" distR="0" wp14:anchorId="31EF0A40" wp14:editId="31EF0A41">
                          <wp:extent cx="1337940" cy="2642872"/>
                          <wp:effectExtent l="0" t="0" r="0" b="5078"/>
                          <wp:docPr id="2" name="Imatge 22" descr="carta_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940" cy="2642872"/>
                                  </a:xfrm>
                                  <a:prstGeom prst="rect">
                                    <a:avLst/>
                                  </a:prstGeom>
                                  <a:noFill/>
                                  <a:ln>
                                    <a:noFill/>
                                    <a:prstDash/>
                                  </a:ln>
                                </pic:spPr>
                              </pic:pic>
                            </a:graphicData>
                          </a:graphic>
                        </wp:inline>
                      </w:drawing>
                    </w:r>
                  </w:p>
                </w:txbxContent>
              </v:textbox>
            </v:shape>
          </w:pict>
        </mc:Fallback>
      </mc:AlternateContent>
    </w:r>
    <w:r>
      <w:rPr>
        <w:noProof/>
        <w:lang w:eastAsia="ca-ES"/>
      </w:rPr>
      <mc:AlternateContent>
        <mc:Choice Requires="wps">
          <w:drawing>
            <wp:anchor distT="0" distB="0" distL="114300" distR="114300" simplePos="0" relativeHeight="251660288" behindDoc="1" locked="0" layoutInCell="1" allowOverlap="1" wp14:anchorId="31EF0A3C" wp14:editId="31EF0A3D">
              <wp:simplePos x="0" y="0"/>
              <wp:positionH relativeFrom="column">
                <wp:posOffset>4114800</wp:posOffset>
              </wp:positionH>
              <wp:positionV relativeFrom="paragraph">
                <wp:posOffset>1471927</wp:posOffset>
              </wp:positionV>
              <wp:extent cx="2582549" cy="5306062"/>
              <wp:effectExtent l="0" t="0" r="8251" b="8888"/>
              <wp:wrapNone/>
              <wp:docPr id="5" name="Text Box 1"/>
              <wp:cNvGraphicFramePr/>
              <a:graphic xmlns:a="http://schemas.openxmlformats.org/drawingml/2006/main">
                <a:graphicData uri="http://schemas.microsoft.com/office/word/2010/wordprocessingShape">
                  <wps:wsp>
                    <wps:cNvSpPr txBox="1"/>
                    <wps:spPr>
                      <a:xfrm>
                        <a:off x="0" y="0"/>
                        <a:ext cx="2582549" cy="5306062"/>
                      </a:xfrm>
                      <a:prstGeom prst="rect">
                        <a:avLst/>
                      </a:prstGeom>
                      <a:solidFill>
                        <a:srgbClr val="FFFFFF"/>
                      </a:solidFill>
                      <a:ln>
                        <a:noFill/>
                        <a:prstDash/>
                      </a:ln>
                    </wps:spPr>
                    <wps:txbx>
                      <w:txbxContent>
                        <w:p w14:paraId="31EF0A44" w14:textId="77777777" w:rsidR="00705623" w:rsidRDefault="002D490A">
                          <w:r>
                            <w:rPr>
                              <w:noProof/>
                              <w:lang w:eastAsia="ca-ES"/>
                            </w:rPr>
                            <w:drawing>
                              <wp:inline distT="0" distB="0" distL="0" distR="0" wp14:anchorId="31EF0A42" wp14:editId="31EF0A43">
                                <wp:extent cx="2397757" cy="4739006"/>
                                <wp:effectExtent l="0" t="0" r="2543" b="4444"/>
                                <wp:docPr id="4" name="Imatge 23" descr="carta_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97757" cy="4739006"/>
                                        </a:xfrm>
                                        <a:prstGeom prst="rect">
                                          <a:avLst/>
                                        </a:prstGeom>
                                        <a:noFill/>
                                        <a:ln>
                                          <a:noFill/>
                                          <a:prstDash/>
                                        </a:ln>
                                      </pic:spPr>
                                    </pic:pic>
                                  </a:graphicData>
                                </a:graphic>
                              </wp:inline>
                            </w:drawing>
                          </w:r>
                        </w:p>
                        <w:p w14:paraId="31EF0A45" w14:textId="77777777" w:rsidR="00705623" w:rsidRDefault="002D490A"/>
                      </w:txbxContent>
                    </wps:txbx>
                    <wps:bodyPr vert="horz" wrap="none" lIns="91440" tIns="45720" rIns="91440" bIns="45720" anchor="t" anchorCtr="0" compatLnSpc="0">
                      <a:spAutoFit/>
                    </wps:bodyPr>
                  </wps:wsp>
                </a:graphicData>
              </a:graphic>
            </wp:anchor>
          </w:drawing>
        </mc:Choice>
        <mc:Fallback>
          <w:pict>
            <v:shape w14:anchorId="31EF0A3C" id="Text Box 1" o:spid="_x0000_s1028" type="#_x0000_t202" style="position:absolute;margin-left:324pt;margin-top:115.9pt;width:203.35pt;height:417.8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" stroked="f">
              <v:textbox style="mso-fit-shape-to-text:t">
                <w:txbxContent>
                  <w:p w14:paraId="31EF0A44" w14:textId="77777777" w:rsidR="00705623" w:rsidRDefault="002D490A">
                    <w:r>
                      <w:rPr>
                        <w:noProof/>
                        <w:lang w:eastAsia="ca-ES"/>
                      </w:rPr>
                      <w:drawing>
                        <wp:inline distT="0" distB="0" distL="0" distR="0" wp14:anchorId="31EF0A42" wp14:editId="31EF0A43">
                          <wp:extent cx="2397757" cy="4739006"/>
                          <wp:effectExtent l="0" t="0" r="2543" b="4444"/>
                          <wp:docPr id="4" name="Imatge 23" descr="carta_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397757" cy="4739006"/>
                                  </a:xfrm>
                                  <a:prstGeom prst="rect">
                                    <a:avLst/>
                                  </a:prstGeom>
                                  <a:noFill/>
                                  <a:ln>
                                    <a:noFill/>
                                    <a:prstDash/>
                                  </a:ln>
                                </pic:spPr>
                              </pic:pic>
                            </a:graphicData>
                          </a:graphic>
                        </wp:inline>
                      </w:drawing>
                    </w:r>
                  </w:p>
                  <w:p w14:paraId="31EF0A45" w14:textId="77777777" w:rsidR="00705623" w:rsidRDefault="002D490A"/>
                </w:txbxContent>
              </v:textbox>
            </v:shape>
          </w:pict>
        </mc:Fallback>
      </mc:AlternateContent>
    </w:r>
    <w:r>
      <w:rPr>
        <w:noProof/>
        <w:lang w:eastAsia="ca-ES"/>
      </w:rPr>
      <w:drawing>
        <wp:inline distT="0" distB="0" distL="0" distR="0" wp14:anchorId="31EF0A3E" wp14:editId="31EF0A3F">
          <wp:extent cx="1507114" cy="728813"/>
          <wp:effectExtent l="0" t="0" r="0" b="0"/>
          <wp:docPr id="6" name="Imatge 21" descr="CCoopCat blauve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507114" cy="728813"/>
                  </a:xfrm>
                  <a:prstGeom prst="rect">
                    <a:avLst/>
                  </a:prstGeom>
                  <a:noFill/>
                  <a:ln>
                    <a:noFill/>
                    <a:prstDash/>
                  </a:ln>
                </pic:spPr>
              </pic:pic>
            </a:graphicData>
          </a:graphic>
        </wp:inline>
      </w:drawing>
    </w:r>
  </w:p>
  <w:p w14:paraId="31EF0A41" w14:textId="77777777" w:rsidR="00705623" w:rsidRDefault="002D490A">
    <w:pPr>
      <w:pStyle w:val="Encabezado"/>
    </w:pPr>
  </w:p>
  <w:p w14:paraId="31EF0A42" w14:textId="77777777" w:rsidR="00705623" w:rsidRDefault="002D490A">
    <w:pPr>
      <w:pStyle w:val="Encabezado"/>
    </w:pPr>
  </w:p>
  <w:p w14:paraId="31EF0A43" w14:textId="77777777" w:rsidR="00705623" w:rsidRDefault="002D49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0035D"/>
    <w:rsid w:val="002D490A"/>
    <w:rsid w:val="0030035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0A38"/>
  <w15:docId w15:val="{1F4130E2-8382-4F60-A284-2CF74FD3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a-E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paragraph" w:styleId="Sinespaciado">
    <w:name w:val="No Spacing"/>
    <w:uiPriority w:val="1"/>
    <w:qFormat/>
    <w:pPr>
      <w:suppressAutoHyphens/>
      <w:spacing w:after="0"/>
    </w:pPr>
  </w:style>
  <w:style w:type="paragraph" w:styleId="Encabezado">
    <w:name w:val="header"/>
    <w:basedOn w:val="Normal"/>
    <w:pPr>
      <w:tabs>
        <w:tab w:val="center" w:pos="4252"/>
        <w:tab w:val="right" w:pos="8504"/>
      </w:tabs>
      <w:spacing w:after="0"/>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pPr>
  </w:style>
  <w:style w:type="character" w:customStyle="1" w:styleId="PiedepginaCar">
    <w:name w:val="Pie de página Car"/>
    <w:basedOn w:val="Fuentedeprrafopredeter"/>
  </w:style>
  <w:style w:type="character" w:styleId="Textoennegrita">
    <w:name w:val="Strong"/>
    <w:basedOn w:val="Fuentedeprrafopredeter"/>
    <w:rPr>
      <w:b/>
      <w:bCs/>
    </w:rPr>
  </w:style>
  <w:style w:type="paragraph" w:styleId="NormalWeb">
    <w:name w:val="Normal (Web)"/>
    <w:basedOn w:val="Normal"/>
    <w:rsid w:val="002D490A"/>
    <w:pPr>
      <w:autoSpaceDN/>
      <w:spacing w:before="100" w:after="100" w:line="100" w:lineRule="atLeast"/>
      <w:textAlignment w:val="auto"/>
    </w:pPr>
    <w:rPr>
      <w:rFonts w:ascii="Times New Roman" w:eastAsia="Times New Roman" w:hAnsi="Times New Roman"/>
      <w:sz w:val="24"/>
      <w:szCs w:val="24"/>
      <w:lang w:eastAsia="ar-SA"/>
    </w:rPr>
  </w:style>
  <w:style w:type="paragraph" w:customStyle="1" w:styleId="Default">
    <w:name w:val="Default"/>
    <w:rsid w:val="002D490A"/>
    <w:pPr>
      <w:widowControl w:val="0"/>
      <w:autoSpaceDE w:val="0"/>
      <w:adjustRightInd w:val="0"/>
      <w:spacing w:after="0"/>
      <w:textAlignment w:val="auto"/>
    </w:pPr>
    <w:rPr>
      <w:rFonts w:ascii="Times New Roman" w:eastAsia="Times New Roman" w:hAnsi="Times New Roman"/>
      <w:color w:val="000000"/>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dc:description/>
  <cp:lastModifiedBy>cristina</cp:lastModifiedBy>
  <cp:revision>2</cp:revision>
  <cp:lastPrinted>2021-11-25T16:02:00Z</cp:lastPrinted>
  <dcterms:created xsi:type="dcterms:W3CDTF">2022-06-14T09:46:00Z</dcterms:created>
  <dcterms:modified xsi:type="dcterms:W3CDTF">2022-06-14T09:46:00Z</dcterms:modified>
</cp:coreProperties>
</file>